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26B" w:rsidRDefault="000E626B" w:rsidP="000E626B">
      <w:pPr>
        <w:spacing w:after="0" w:line="240" w:lineRule="auto"/>
        <w:ind w:left="-360" w:firstLine="360"/>
        <w:jc w:val="center"/>
        <w:rPr>
          <w:rFonts w:ascii="Times New Roman" w:eastAsia="Times New Roman" w:hAnsi="Times New Roman"/>
          <w:b/>
          <w:bCs/>
          <w:color w:val="008000"/>
          <w:sz w:val="24"/>
          <w:szCs w:val="24"/>
          <w:lang w:eastAsia="bg-BG"/>
        </w:rPr>
      </w:pPr>
      <w:bookmarkStart w:id="0" w:name="_GoBack"/>
      <w:bookmarkEnd w:id="0"/>
    </w:p>
    <w:p w:rsidR="000E626B" w:rsidRDefault="000E626B" w:rsidP="000E626B">
      <w:pPr>
        <w:spacing w:after="0" w:line="240" w:lineRule="auto"/>
        <w:ind w:left="-360" w:firstLine="360"/>
        <w:jc w:val="center"/>
        <w:rPr>
          <w:rFonts w:ascii="Times New Roman" w:eastAsia="Times New Roman" w:hAnsi="Times New Roman"/>
          <w:b/>
          <w:color w:val="008000"/>
          <w:sz w:val="24"/>
          <w:szCs w:val="24"/>
          <w:lang w:eastAsia="bg-BG"/>
        </w:rPr>
      </w:pPr>
      <w:r>
        <w:rPr>
          <w:noProof/>
          <w:lang w:eastAsia="bg-BG"/>
        </w:rPr>
        <w:drawing>
          <wp:anchor distT="0" distB="0" distL="114300" distR="114300" simplePos="0" relativeHeight="251685888" behindDoc="0" locked="0" layoutInCell="1" allowOverlap="1" wp14:anchorId="3DF8DB32" wp14:editId="0EFDD94B">
            <wp:simplePos x="0" y="0"/>
            <wp:positionH relativeFrom="column">
              <wp:posOffset>-581025</wp:posOffset>
            </wp:positionH>
            <wp:positionV relativeFrom="paragraph">
              <wp:posOffset>-389255</wp:posOffset>
            </wp:positionV>
            <wp:extent cx="1152525" cy="1381125"/>
            <wp:effectExtent l="0" t="0" r="9525" b="9525"/>
            <wp:wrapSquare wrapText="bothSides"/>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2525" cy="1381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bCs/>
          <w:color w:val="008000"/>
          <w:sz w:val="24"/>
          <w:szCs w:val="24"/>
          <w:lang w:eastAsia="bg-BG"/>
        </w:rPr>
        <w:t>МИНИСТЕРСТВО НА ЗЕМЕДЕЛИЕТО, ХРАНИТЕ И ГОРИТЕ</w:t>
      </w:r>
    </w:p>
    <w:p w:rsidR="000E626B" w:rsidRDefault="000E626B" w:rsidP="000E626B">
      <w:pPr>
        <w:spacing w:after="0" w:line="240" w:lineRule="auto"/>
        <w:ind w:left="-284" w:right="-519"/>
        <w:jc w:val="center"/>
        <w:rPr>
          <w:rFonts w:ascii="Times New Roman" w:eastAsia="Times New Roman" w:hAnsi="Times New Roman"/>
          <w:b/>
          <w:color w:val="008000"/>
          <w:sz w:val="28"/>
          <w:szCs w:val="28"/>
          <w:lang w:eastAsia="bg-BG"/>
        </w:rPr>
      </w:pPr>
      <w:r>
        <w:rPr>
          <w:rFonts w:ascii="Times New Roman" w:eastAsia="Times New Roman" w:hAnsi="Times New Roman"/>
          <w:b/>
          <w:color w:val="008000"/>
          <w:sz w:val="28"/>
          <w:szCs w:val="28"/>
          <w:lang w:eastAsia="bg-BG"/>
        </w:rPr>
        <w:t>„ЮГОИЗТОЧНО ДЪРЖАВНО ПРЕДПРИЯТИЕ” ДП – гр.СЛИВЕН</w:t>
      </w:r>
    </w:p>
    <w:p w:rsidR="000E626B" w:rsidRDefault="000E626B" w:rsidP="000E626B">
      <w:pPr>
        <w:pBdr>
          <w:bottom w:val="single" w:sz="4" w:space="0" w:color="auto"/>
        </w:pBdr>
        <w:spacing w:after="0" w:line="240" w:lineRule="auto"/>
        <w:ind w:right="-1031"/>
        <w:rPr>
          <w:rFonts w:ascii="Times New Roman" w:eastAsia="Times New Roman" w:hAnsi="Times New Roman"/>
          <w:b/>
          <w:color w:val="008000"/>
          <w:sz w:val="24"/>
          <w:szCs w:val="24"/>
          <w:lang w:eastAsia="bg-BG"/>
        </w:rPr>
      </w:pPr>
      <w:r>
        <w:rPr>
          <w:rFonts w:ascii="Times New Roman" w:eastAsia="Times New Roman" w:hAnsi="Times New Roman"/>
          <w:b/>
          <w:color w:val="008000"/>
          <w:sz w:val="24"/>
          <w:szCs w:val="24"/>
          <w:lang w:eastAsia="bg-BG"/>
        </w:rPr>
        <w:t>ТЕРИТОРИАЛНО ПОДЕЛЕНИЕ „ДЪРЖАВНО ГОРСКО СТОПАНСТВО-ЗВЕЗДЕЦ”</w:t>
      </w:r>
    </w:p>
    <w:p w:rsidR="000E626B" w:rsidRDefault="000E626B" w:rsidP="000E626B">
      <w:pPr>
        <w:spacing w:after="120" w:line="480" w:lineRule="auto"/>
        <w:ind w:right="-1031"/>
        <w:rPr>
          <w:rFonts w:ascii="Times New Roman" w:eastAsia="Times New Roman" w:hAnsi="Times New Roman"/>
          <w:i/>
          <w:color w:val="008000"/>
          <w:kern w:val="2"/>
          <w:sz w:val="16"/>
          <w:szCs w:val="16"/>
          <w:lang w:eastAsia="bg-BG"/>
        </w:rPr>
      </w:pPr>
      <w:r>
        <w:rPr>
          <w:rFonts w:ascii="Times New Roman" w:eastAsia="Times New Roman" w:hAnsi="Times New Roman"/>
          <w:i/>
          <w:color w:val="008000"/>
          <w:sz w:val="16"/>
          <w:szCs w:val="16"/>
          <w:lang w:eastAsia="bg-BG"/>
        </w:rPr>
        <w:t xml:space="preserve">п.к.8170, с.Звездец, </w:t>
      </w:r>
      <w:proofErr w:type="spellStart"/>
      <w:r>
        <w:rPr>
          <w:rFonts w:ascii="Times New Roman" w:eastAsia="Times New Roman" w:hAnsi="Times New Roman"/>
          <w:i/>
          <w:color w:val="008000"/>
          <w:sz w:val="16"/>
          <w:szCs w:val="16"/>
          <w:lang w:eastAsia="bg-BG"/>
        </w:rPr>
        <w:t>обл</w:t>
      </w:r>
      <w:proofErr w:type="spellEnd"/>
      <w:r>
        <w:rPr>
          <w:rFonts w:ascii="Times New Roman" w:eastAsia="Times New Roman" w:hAnsi="Times New Roman"/>
          <w:i/>
          <w:color w:val="008000"/>
          <w:sz w:val="16"/>
          <w:szCs w:val="16"/>
          <w:lang w:eastAsia="bg-BG"/>
        </w:rPr>
        <w:t xml:space="preserve">.Бургас, </w:t>
      </w:r>
      <w:proofErr w:type="spellStart"/>
      <w:r>
        <w:rPr>
          <w:rFonts w:ascii="Times New Roman" w:eastAsia="Times New Roman" w:hAnsi="Times New Roman"/>
          <w:i/>
          <w:color w:val="008000"/>
          <w:sz w:val="16"/>
          <w:szCs w:val="16"/>
          <w:lang w:eastAsia="bg-BG"/>
        </w:rPr>
        <w:t>e-mail</w:t>
      </w:r>
      <w:proofErr w:type="spellEnd"/>
      <w:r>
        <w:rPr>
          <w:rFonts w:ascii="Times New Roman" w:eastAsia="Times New Roman" w:hAnsi="Times New Roman"/>
          <w:i/>
          <w:color w:val="008000"/>
          <w:sz w:val="16"/>
          <w:szCs w:val="16"/>
          <w:lang w:eastAsia="bg-BG"/>
        </w:rPr>
        <w:t xml:space="preserve">: </w:t>
      </w:r>
      <w:proofErr w:type="spellStart"/>
      <w:r>
        <w:rPr>
          <w:rFonts w:ascii="Times New Roman" w:eastAsia="Times New Roman" w:hAnsi="Times New Roman"/>
          <w:i/>
          <w:color w:val="008000"/>
          <w:sz w:val="16"/>
          <w:szCs w:val="16"/>
          <w:lang w:eastAsia="bg-BG"/>
        </w:rPr>
        <w:t>dgszvezdets@uidp-sliven</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com</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www</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dgszvezdets-uidp-sliven</w:t>
      </w:r>
      <w:proofErr w:type="spellEnd"/>
      <w:r>
        <w:rPr>
          <w:rFonts w:ascii="Times New Roman" w:eastAsia="Times New Roman" w:hAnsi="Times New Roman"/>
          <w:i/>
          <w:color w:val="008000"/>
          <w:sz w:val="16"/>
          <w:szCs w:val="16"/>
          <w:lang w:eastAsia="bg-BG"/>
        </w:rPr>
        <w:t>.</w:t>
      </w:r>
      <w:proofErr w:type="spellStart"/>
      <w:r>
        <w:rPr>
          <w:rFonts w:ascii="Times New Roman" w:eastAsia="Times New Roman" w:hAnsi="Times New Roman"/>
          <w:i/>
          <w:color w:val="008000"/>
          <w:sz w:val="16"/>
          <w:szCs w:val="16"/>
          <w:lang w:eastAsia="bg-BG"/>
        </w:rPr>
        <w:t>com</w:t>
      </w:r>
      <w:proofErr w:type="spellEnd"/>
      <w:r>
        <w:rPr>
          <w:rFonts w:ascii="Times New Roman" w:eastAsia="Times New Roman" w:hAnsi="Times New Roman"/>
          <w:i/>
          <w:color w:val="008000"/>
          <w:sz w:val="16"/>
          <w:szCs w:val="16"/>
          <w:lang w:eastAsia="bg-BG"/>
        </w:rPr>
        <w:t>. тел. 05959 / 2230, факс 05959 / 2450</w:t>
      </w:r>
    </w:p>
    <w:p w:rsidR="000E626B" w:rsidRPr="00EC2A7C" w:rsidRDefault="000E626B" w:rsidP="000E626B">
      <w:pPr>
        <w:pStyle w:val="a3"/>
        <w:jc w:val="center"/>
        <w:rPr>
          <w:rFonts w:ascii="Times New Roman" w:hAnsi="Times New Roman"/>
          <w:lang w:eastAsia="bg-BG"/>
        </w:rPr>
      </w:pPr>
    </w:p>
    <w:p w:rsidR="000E626B" w:rsidRPr="00EC2A7C" w:rsidRDefault="000E626B" w:rsidP="000E626B">
      <w:pPr>
        <w:pStyle w:val="a3"/>
        <w:jc w:val="center"/>
        <w:rPr>
          <w:rFonts w:ascii="Times New Roman" w:hAnsi="Times New Roman"/>
          <w:color w:val="000000"/>
          <w:lang w:val="en-US" w:eastAsia="bg-BG"/>
        </w:rPr>
      </w:pPr>
    </w:p>
    <w:p w:rsidR="000E626B" w:rsidRPr="003021FB" w:rsidRDefault="000E626B" w:rsidP="000E626B">
      <w:pPr>
        <w:spacing w:after="0" w:line="240" w:lineRule="auto"/>
        <w:jc w:val="center"/>
        <w:rPr>
          <w:rFonts w:ascii="Times New Roman" w:eastAsia="Times New Roman" w:hAnsi="Times New Roman"/>
          <w:b/>
          <w:sz w:val="28"/>
          <w:szCs w:val="28"/>
          <w:lang w:eastAsia="bg-BG"/>
        </w:rPr>
      </w:pPr>
      <w:r w:rsidRPr="003021FB">
        <w:rPr>
          <w:rFonts w:ascii="Times New Roman" w:eastAsia="Times New Roman" w:hAnsi="Times New Roman"/>
          <w:b/>
          <w:sz w:val="28"/>
          <w:szCs w:val="28"/>
          <w:lang w:eastAsia="bg-BG"/>
        </w:rPr>
        <w:t>ЗАПОВЕД</w:t>
      </w:r>
    </w:p>
    <w:p w:rsidR="000E626B" w:rsidRPr="003021FB" w:rsidRDefault="000E626B" w:rsidP="000E626B">
      <w:pPr>
        <w:spacing w:after="0" w:line="240" w:lineRule="auto"/>
        <w:jc w:val="center"/>
        <w:rPr>
          <w:rFonts w:ascii="Times New Roman" w:eastAsia="Times New Roman" w:hAnsi="Times New Roman"/>
          <w:b/>
          <w:color w:val="FF0000"/>
          <w:sz w:val="32"/>
          <w:szCs w:val="32"/>
          <w:lang w:eastAsia="bg-BG"/>
        </w:rPr>
      </w:pPr>
      <w:r w:rsidRPr="003021FB">
        <w:rPr>
          <w:rFonts w:ascii="Times New Roman" w:eastAsia="Times New Roman" w:hAnsi="Times New Roman"/>
          <w:b/>
          <w:sz w:val="28"/>
          <w:szCs w:val="28"/>
          <w:lang w:eastAsia="bg-BG"/>
        </w:rPr>
        <w:t>№ РД-10-</w:t>
      </w:r>
      <w:r>
        <w:rPr>
          <w:rFonts w:ascii="Times New Roman" w:eastAsia="Times New Roman" w:hAnsi="Times New Roman"/>
          <w:b/>
          <w:sz w:val="28"/>
          <w:szCs w:val="28"/>
          <w:lang w:eastAsia="bg-BG"/>
        </w:rPr>
        <w:t>212</w:t>
      </w:r>
    </w:p>
    <w:p w:rsidR="000E626B" w:rsidRPr="003021FB" w:rsidRDefault="000E626B" w:rsidP="000E626B">
      <w:pPr>
        <w:spacing w:after="0" w:line="240" w:lineRule="auto"/>
        <w:jc w:val="center"/>
        <w:rPr>
          <w:rFonts w:ascii="Times New Roman" w:eastAsia="Times New Roman" w:hAnsi="Times New Roman"/>
          <w:b/>
          <w:i/>
          <w:sz w:val="28"/>
          <w:szCs w:val="28"/>
          <w:lang w:eastAsia="bg-BG"/>
        </w:rPr>
      </w:pPr>
      <w:r w:rsidRPr="003021FB">
        <w:rPr>
          <w:rFonts w:ascii="Times New Roman" w:eastAsia="Times New Roman" w:hAnsi="Times New Roman"/>
          <w:b/>
          <w:i/>
          <w:sz w:val="28"/>
          <w:szCs w:val="28"/>
          <w:lang w:eastAsia="bg-BG"/>
        </w:rPr>
        <w:t xml:space="preserve">с. Звездец, 27.09.2019 г. </w:t>
      </w:r>
    </w:p>
    <w:p w:rsidR="000E626B" w:rsidRPr="003021FB" w:rsidRDefault="000E626B" w:rsidP="000E626B">
      <w:pPr>
        <w:spacing w:after="0" w:line="240" w:lineRule="auto"/>
        <w:jc w:val="center"/>
        <w:rPr>
          <w:rFonts w:ascii="Times New Roman" w:eastAsia="Times New Roman" w:hAnsi="Times New Roman"/>
          <w:b/>
          <w:i/>
          <w:sz w:val="28"/>
          <w:szCs w:val="28"/>
          <w:lang w:eastAsia="bg-BG"/>
        </w:rPr>
      </w:pPr>
    </w:p>
    <w:p w:rsidR="000E626B" w:rsidRPr="003021FB" w:rsidRDefault="000E626B" w:rsidP="000E626B">
      <w:pPr>
        <w:spacing w:after="0" w:line="240" w:lineRule="auto"/>
        <w:rPr>
          <w:rFonts w:ascii="Times New Roman" w:eastAsia="Times New Roman" w:hAnsi="Times New Roman"/>
          <w:b/>
          <w:i/>
          <w:sz w:val="28"/>
          <w:szCs w:val="28"/>
          <w:lang w:eastAsia="bg-BG"/>
        </w:rPr>
      </w:pPr>
    </w:p>
    <w:p w:rsidR="000E626B" w:rsidRPr="00602DE8" w:rsidRDefault="000E626B" w:rsidP="000E626B">
      <w:pPr>
        <w:spacing w:after="0" w:line="240" w:lineRule="auto"/>
        <w:ind w:firstLine="708"/>
        <w:jc w:val="both"/>
        <w:rPr>
          <w:rFonts w:ascii="Times New Roman" w:eastAsia="Times New Roman" w:hAnsi="Times New Roman"/>
          <w:sz w:val="24"/>
          <w:szCs w:val="24"/>
          <w:lang w:eastAsia="bg-BG"/>
        </w:rPr>
      </w:pPr>
      <w:r w:rsidRPr="00602DE8">
        <w:rPr>
          <w:rFonts w:ascii="Times New Roman" w:eastAsia="Times New Roman" w:hAnsi="Times New Roman"/>
          <w:sz w:val="24"/>
          <w:szCs w:val="24"/>
          <w:lang w:eastAsia="bg-BG"/>
        </w:rPr>
        <w:t>На основание чл.188, ал.2</w:t>
      </w:r>
      <w:r>
        <w:rPr>
          <w:rFonts w:ascii="Times New Roman" w:eastAsia="Times New Roman" w:hAnsi="Times New Roman"/>
          <w:sz w:val="24"/>
          <w:szCs w:val="24"/>
          <w:lang w:eastAsia="bg-BG"/>
        </w:rPr>
        <w:t>,</w:t>
      </w:r>
      <w:r w:rsidRPr="00602DE8">
        <w:rPr>
          <w:rFonts w:ascii="Times New Roman" w:eastAsia="Times New Roman" w:hAnsi="Times New Roman"/>
          <w:sz w:val="24"/>
          <w:szCs w:val="24"/>
          <w:lang w:eastAsia="bg-BG"/>
        </w:rPr>
        <w:t xml:space="preserve"> във връзка с чл.20, ал.3, т.2 от Закона за обществени поръчки и Протокол </w:t>
      </w:r>
      <w:r w:rsidRPr="009153CB">
        <w:rPr>
          <w:rFonts w:ascii="Times New Roman" w:eastAsia="Times New Roman" w:hAnsi="Times New Roman"/>
          <w:color w:val="000000" w:themeColor="text1"/>
          <w:sz w:val="24"/>
          <w:szCs w:val="24"/>
          <w:lang w:eastAsia="bg-BG"/>
        </w:rPr>
        <w:t>№ 1/ 27.09.2019 г.</w:t>
      </w:r>
      <w:r>
        <w:rPr>
          <w:rFonts w:ascii="Times New Roman" w:eastAsia="Times New Roman" w:hAnsi="Times New Roman"/>
          <w:color w:val="000000" w:themeColor="text1"/>
          <w:sz w:val="24"/>
          <w:szCs w:val="24"/>
          <w:lang w:eastAsia="bg-BG"/>
        </w:rPr>
        <w:t xml:space="preserve"> на комисията</w:t>
      </w:r>
      <w:r w:rsidRPr="009153CB">
        <w:rPr>
          <w:rFonts w:ascii="Times New Roman" w:eastAsia="Times New Roman" w:hAnsi="Times New Roman"/>
          <w:color w:val="000000" w:themeColor="text1"/>
          <w:sz w:val="24"/>
          <w:szCs w:val="24"/>
          <w:lang w:eastAsia="bg-BG"/>
        </w:rPr>
        <w:t xml:space="preserve"> </w:t>
      </w:r>
      <w:r>
        <w:rPr>
          <w:rFonts w:ascii="Times New Roman" w:eastAsia="Times New Roman" w:hAnsi="Times New Roman"/>
          <w:color w:val="000000" w:themeColor="text1"/>
          <w:sz w:val="24"/>
          <w:szCs w:val="24"/>
          <w:lang w:eastAsia="bg-BG"/>
        </w:rPr>
        <w:t xml:space="preserve">за разглеждане на офертите, назначена с моя Заповед № РД-10-210 /27.09.2019 год., </w:t>
      </w:r>
      <w:r w:rsidRPr="009153CB">
        <w:rPr>
          <w:rFonts w:ascii="Times New Roman" w:eastAsia="Times New Roman" w:hAnsi="Times New Roman"/>
          <w:bCs/>
          <w:color w:val="000000" w:themeColor="text1"/>
          <w:sz w:val="24"/>
          <w:szCs w:val="24"/>
          <w:lang w:eastAsia="bg-BG"/>
        </w:rPr>
        <w:t xml:space="preserve">и </w:t>
      </w:r>
      <w:r>
        <w:rPr>
          <w:rFonts w:ascii="Times New Roman" w:eastAsia="Times New Roman" w:hAnsi="Times New Roman"/>
          <w:bCs/>
          <w:color w:val="000000" w:themeColor="text1"/>
          <w:sz w:val="24"/>
          <w:szCs w:val="24"/>
          <w:lang w:eastAsia="bg-BG"/>
        </w:rPr>
        <w:t xml:space="preserve">като </w:t>
      </w:r>
      <w:r w:rsidRPr="009153CB">
        <w:rPr>
          <w:rFonts w:ascii="Times New Roman" w:eastAsia="Times New Roman" w:hAnsi="Times New Roman"/>
          <w:bCs/>
          <w:color w:val="000000" w:themeColor="text1"/>
          <w:sz w:val="24"/>
          <w:szCs w:val="24"/>
          <w:lang w:eastAsia="bg-BG"/>
        </w:rPr>
        <w:t xml:space="preserve">взех предвид, </w:t>
      </w:r>
      <w:r w:rsidRPr="009153CB">
        <w:rPr>
          <w:rFonts w:ascii="Times New Roman" w:eastAsia="Times New Roman" w:hAnsi="Times New Roman"/>
          <w:color w:val="000000" w:themeColor="text1"/>
          <w:sz w:val="24"/>
          <w:szCs w:val="24"/>
          <w:lang w:eastAsia="bg-BG"/>
        </w:rPr>
        <w:t xml:space="preserve">че </w:t>
      </w:r>
      <w:r w:rsidRPr="00602DE8">
        <w:rPr>
          <w:rFonts w:ascii="Times New Roman" w:eastAsia="Times New Roman" w:hAnsi="Times New Roman"/>
          <w:sz w:val="24"/>
          <w:szCs w:val="24"/>
          <w:lang w:eastAsia="bg-BG"/>
        </w:rPr>
        <w:t>за процедура</w:t>
      </w:r>
      <w:r>
        <w:rPr>
          <w:rFonts w:ascii="Times New Roman" w:eastAsia="Times New Roman" w:hAnsi="Times New Roman"/>
          <w:sz w:val="24"/>
          <w:szCs w:val="24"/>
          <w:lang w:eastAsia="bg-BG"/>
        </w:rPr>
        <w:t xml:space="preserve"> провеждана</w:t>
      </w:r>
      <w:r w:rsidRPr="00602DE8">
        <w:rPr>
          <w:rFonts w:ascii="Times New Roman" w:eastAsia="Times New Roman" w:hAnsi="Times New Roman"/>
          <w:sz w:val="24"/>
          <w:szCs w:val="24"/>
          <w:lang w:eastAsia="bg-BG"/>
        </w:rPr>
        <w:t xml:space="preserve"> по реда на </w:t>
      </w:r>
      <w:r w:rsidRPr="00602DE8">
        <w:rPr>
          <w:rFonts w:ascii="Times New Roman" w:eastAsia="Times New Roman" w:hAnsi="Times New Roman"/>
          <w:bCs/>
          <w:sz w:val="24"/>
          <w:szCs w:val="24"/>
          <w:lang w:eastAsia="bg-BG"/>
        </w:rPr>
        <w:t xml:space="preserve">Глава </w:t>
      </w:r>
      <w:r w:rsidRPr="00602DE8">
        <w:rPr>
          <w:rFonts w:ascii="Times New Roman" w:eastAsia="Times New Roman" w:hAnsi="Times New Roman"/>
          <w:bCs/>
          <w:sz w:val="24"/>
          <w:szCs w:val="24"/>
          <w:lang w:val="en-US" w:eastAsia="bg-BG"/>
        </w:rPr>
        <w:t>XXVI</w:t>
      </w:r>
      <w:r w:rsidRPr="00602DE8">
        <w:rPr>
          <w:rFonts w:ascii="Times New Roman" w:eastAsia="Times New Roman" w:hAnsi="Times New Roman"/>
          <w:bCs/>
          <w:sz w:val="24"/>
          <w:szCs w:val="24"/>
          <w:lang w:eastAsia="bg-BG"/>
        </w:rPr>
        <w:t xml:space="preserve"> </w:t>
      </w:r>
      <w:r w:rsidRPr="00602DE8">
        <w:rPr>
          <w:rFonts w:ascii="Times New Roman" w:eastAsia="Times New Roman" w:hAnsi="Times New Roman"/>
          <w:sz w:val="24"/>
          <w:szCs w:val="24"/>
          <w:lang w:eastAsia="bg-BG"/>
        </w:rPr>
        <w:t xml:space="preserve">от Закона за обществените поръчки с предмет: </w:t>
      </w:r>
      <w:r w:rsidRPr="00A240FD">
        <w:rPr>
          <w:rFonts w:ascii="Times New Roman" w:eastAsia="Times New Roman" w:hAnsi="Times New Roman"/>
          <w:b/>
          <w:bCs/>
          <w:i/>
          <w:iCs/>
          <w:sz w:val="24"/>
          <w:szCs w:val="24"/>
          <w:lang w:eastAsia="bg-BG"/>
        </w:rPr>
        <w:t>„Извършване на задължителни медицински прегледи и изследвания на служителите в ТП „ДГС Звездец“, предвидени в Наредба № 3/28.02.1987 год. за задължителните предварителни и периодични прегледи на работниците и Наредба № 3/25.01.2008 год. за условията и реда за осъществяване на дейността на службите по трудова медицина“</w:t>
      </w:r>
      <w:r w:rsidRPr="00602DE8">
        <w:rPr>
          <w:rFonts w:ascii="Times New Roman" w:eastAsia="Times New Roman" w:hAnsi="Times New Roman"/>
          <w:b/>
          <w:i/>
          <w:sz w:val="24"/>
          <w:szCs w:val="24"/>
          <w:lang w:eastAsia="bg-BG"/>
        </w:rPr>
        <w:t xml:space="preserve">, </w:t>
      </w:r>
      <w:r w:rsidRPr="00602DE8">
        <w:rPr>
          <w:rFonts w:ascii="Times New Roman" w:eastAsia="Times New Roman" w:hAnsi="Times New Roman"/>
          <w:sz w:val="24"/>
          <w:szCs w:val="24"/>
          <w:lang w:eastAsia="bg-BG"/>
        </w:rPr>
        <w:t>публикувана в АОП</w:t>
      </w:r>
      <w:r>
        <w:rPr>
          <w:rFonts w:ascii="Times New Roman" w:eastAsia="Times New Roman" w:hAnsi="Times New Roman"/>
          <w:sz w:val="24"/>
          <w:szCs w:val="24"/>
          <w:lang w:eastAsia="bg-BG"/>
        </w:rPr>
        <w:t xml:space="preserve"> </w:t>
      </w:r>
      <w:r w:rsidRPr="00602DE8">
        <w:rPr>
          <w:rFonts w:ascii="Times New Roman" w:eastAsia="Times New Roman" w:hAnsi="Times New Roman"/>
          <w:sz w:val="24"/>
          <w:szCs w:val="24"/>
          <w:lang w:eastAsia="bg-BG"/>
        </w:rPr>
        <w:t>- „Информация за обяви” на 11.09.2019 г. под ID 909239</w:t>
      </w:r>
      <w:r>
        <w:rPr>
          <w:rFonts w:ascii="Times New Roman" w:eastAsia="Times New Roman" w:hAnsi="Times New Roman"/>
          <w:sz w:val="24"/>
          <w:szCs w:val="24"/>
          <w:lang w:val="en-US" w:eastAsia="bg-BG"/>
        </w:rPr>
        <w:t>4</w:t>
      </w:r>
      <w:r w:rsidRPr="00602DE8">
        <w:rPr>
          <w:rFonts w:ascii="Times New Roman" w:eastAsia="Times New Roman" w:hAnsi="Times New Roman"/>
          <w:sz w:val="24"/>
          <w:szCs w:val="24"/>
          <w:lang w:eastAsia="bg-BG"/>
        </w:rPr>
        <w:t xml:space="preserve">, в първоначално определения срок </w:t>
      </w:r>
      <w:r w:rsidRPr="009153CB">
        <w:rPr>
          <w:rFonts w:ascii="Times New Roman" w:eastAsia="Times New Roman" w:hAnsi="Times New Roman"/>
          <w:b/>
          <w:sz w:val="24"/>
          <w:szCs w:val="24"/>
          <w:lang w:eastAsia="bg-BG"/>
        </w:rPr>
        <w:t>до 26.09.2019 г. до 16:30 часа</w:t>
      </w:r>
      <w:r w:rsidRPr="00602DE8">
        <w:rPr>
          <w:rFonts w:ascii="Times New Roman" w:eastAsia="Times New Roman" w:hAnsi="Times New Roman"/>
          <w:sz w:val="24"/>
          <w:szCs w:val="24"/>
          <w:lang w:eastAsia="bg-BG"/>
        </w:rPr>
        <w:t>, са получени по-малко от три оферти.</w:t>
      </w:r>
    </w:p>
    <w:p w:rsidR="000E626B" w:rsidRPr="00602DE8" w:rsidRDefault="000E626B" w:rsidP="000E626B">
      <w:pPr>
        <w:spacing w:after="0" w:line="240" w:lineRule="auto"/>
        <w:jc w:val="both"/>
        <w:rPr>
          <w:rFonts w:ascii="Times New Roman" w:eastAsia="Times New Roman" w:hAnsi="Times New Roman"/>
          <w:sz w:val="32"/>
          <w:szCs w:val="32"/>
          <w:lang w:eastAsia="bg-BG"/>
        </w:rPr>
      </w:pPr>
    </w:p>
    <w:p w:rsidR="000E626B" w:rsidRPr="00602DE8" w:rsidRDefault="000E626B" w:rsidP="000E626B">
      <w:pPr>
        <w:spacing w:after="0" w:line="240" w:lineRule="auto"/>
        <w:ind w:firstLine="708"/>
        <w:jc w:val="center"/>
        <w:rPr>
          <w:rFonts w:ascii="Times New Roman" w:eastAsia="Times New Roman" w:hAnsi="Times New Roman"/>
          <w:b/>
          <w:sz w:val="28"/>
          <w:szCs w:val="28"/>
          <w:lang w:eastAsia="bg-BG"/>
        </w:rPr>
      </w:pPr>
      <w:r w:rsidRPr="00602DE8">
        <w:rPr>
          <w:rFonts w:ascii="Times New Roman" w:eastAsia="Times New Roman" w:hAnsi="Times New Roman"/>
          <w:b/>
          <w:sz w:val="28"/>
          <w:szCs w:val="28"/>
          <w:lang w:eastAsia="bg-BG"/>
        </w:rPr>
        <w:t>Н А Р Е Ж Д А М:</w:t>
      </w:r>
    </w:p>
    <w:p w:rsidR="000E626B" w:rsidRPr="00602DE8" w:rsidRDefault="000E626B" w:rsidP="000E626B">
      <w:pPr>
        <w:spacing w:after="0" w:line="240" w:lineRule="auto"/>
        <w:ind w:firstLine="708"/>
        <w:jc w:val="center"/>
        <w:rPr>
          <w:rFonts w:ascii="Times New Roman" w:eastAsia="Times New Roman" w:hAnsi="Times New Roman"/>
          <w:b/>
          <w:sz w:val="24"/>
          <w:szCs w:val="24"/>
          <w:lang w:eastAsia="bg-BG"/>
        </w:rPr>
      </w:pPr>
    </w:p>
    <w:p w:rsidR="000E626B" w:rsidRPr="009153CB" w:rsidRDefault="000E626B" w:rsidP="000E626B">
      <w:pPr>
        <w:spacing w:after="0" w:line="240" w:lineRule="auto"/>
        <w:ind w:firstLine="56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1. </w:t>
      </w:r>
      <w:r w:rsidRPr="009153CB">
        <w:rPr>
          <w:rFonts w:ascii="Times New Roman" w:eastAsia="Times New Roman" w:hAnsi="Times New Roman"/>
          <w:b/>
          <w:sz w:val="24"/>
          <w:szCs w:val="24"/>
          <w:lang w:eastAsia="bg-BG"/>
        </w:rPr>
        <w:t>Удължавам срока</w:t>
      </w:r>
      <w:r w:rsidRPr="009153CB">
        <w:rPr>
          <w:rFonts w:ascii="Times New Roman" w:eastAsia="Times New Roman" w:hAnsi="Times New Roman"/>
          <w:sz w:val="24"/>
          <w:szCs w:val="24"/>
          <w:lang w:eastAsia="bg-BG"/>
        </w:rPr>
        <w:t xml:space="preserve"> за получаване на оферти за процедура чрез събиране на оферти с обява по реда на </w:t>
      </w:r>
      <w:r w:rsidRPr="009153CB">
        <w:rPr>
          <w:rFonts w:ascii="Times New Roman" w:eastAsia="Times New Roman" w:hAnsi="Times New Roman"/>
          <w:bCs/>
          <w:sz w:val="24"/>
          <w:szCs w:val="24"/>
          <w:lang w:eastAsia="bg-BG"/>
        </w:rPr>
        <w:t xml:space="preserve">Глава </w:t>
      </w:r>
      <w:r w:rsidRPr="009153CB">
        <w:rPr>
          <w:rFonts w:ascii="Times New Roman" w:eastAsia="Times New Roman" w:hAnsi="Times New Roman"/>
          <w:bCs/>
          <w:sz w:val="24"/>
          <w:szCs w:val="24"/>
          <w:lang w:val="en-US" w:eastAsia="bg-BG"/>
        </w:rPr>
        <w:t>XXVI</w:t>
      </w:r>
      <w:r w:rsidRPr="009153CB">
        <w:rPr>
          <w:rFonts w:ascii="Times New Roman" w:eastAsia="Times New Roman" w:hAnsi="Times New Roman"/>
          <w:bCs/>
          <w:sz w:val="24"/>
          <w:szCs w:val="24"/>
          <w:lang w:eastAsia="bg-BG"/>
        </w:rPr>
        <w:t xml:space="preserve"> </w:t>
      </w:r>
      <w:r w:rsidRPr="009153CB">
        <w:rPr>
          <w:rFonts w:ascii="Times New Roman" w:eastAsia="Times New Roman" w:hAnsi="Times New Roman"/>
          <w:sz w:val="24"/>
          <w:szCs w:val="24"/>
          <w:lang w:eastAsia="bg-BG"/>
        </w:rPr>
        <w:t xml:space="preserve">от Закона за обществените поръчки с предмет: </w:t>
      </w:r>
      <w:r w:rsidRPr="009153CB">
        <w:rPr>
          <w:rFonts w:ascii="Times New Roman" w:eastAsia="Times New Roman" w:hAnsi="Times New Roman"/>
          <w:bCs/>
          <w:i/>
          <w:iCs/>
          <w:sz w:val="24"/>
          <w:szCs w:val="24"/>
          <w:lang w:eastAsia="bg-BG"/>
        </w:rPr>
        <w:t>„Извършване на задължителни медицински прегледи и изследвания на служителите в ТП „ДГС Звездец“, предвидени в Наредба № 3/28.02.1987 год. за задължителните предварителни и периодични прегледи на работниците и Наредба № 3/25.01.2008 год. за условията и реда за осъществяване на дейността на службите по трудова медицина“</w:t>
      </w:r>
      <w:r w:rsidRPr="009153CB">
        <w:rPr>
          <w:rFonts w:ascii="Times New Roman" w:eastAsia="Times New Roman" w:hAnsi="Times New Roman"/>
          <w:i/>
          <w:sz w:val="24"/>
          <w:szCs w:val="24"/>
          <w:lang w:eastAsia="bg-BG"/>
        </w:rPr>
        <w:t xml:space="preserve">, </w:t>
      </w:r>
      <w:r w:rsidRPr="009153CB">
        <w:rPr>
          <w:rFonts w:ascii="Times New Roman" w:eastAsia="Times New Roman" w:hAnsi="Times New Roman"/>
          <w:b/>
          <w:sz w:val="24"/>
          <w:szCs w:val="24"/>
          <w:lang w:eastAsia="bg-BG"/>
        </w:rPr>
        <w:t>до 16:30 часа на 03.10.2019 г.</w:t>
      </w:r>
    </w:p>
    <w:p w:rsidR="000E626B" w:rsidRPr="009153CB" w:rsidRDefault="000E626B" w:rsidP="000E626B">
      <w:pPr>
        <w:spacing w:after="0" w:line="240" w:lineRule="auto"/>
        <w:ind w:firstLine="568"/>
        <w:jc w:val="both"/>
        <w:rPr>
          <w:rFonts w:ascii="Times New Roman" w:eastAsia="Times New Roman" w:hAnsi="Times New Roman"/>
          <w:i/>
          <w:sz w:val="24"/>
          <w:szCs w:val="24"/>
          <w:lang w:eastAsia="bg-BG"/>
        </w:rPr>
      </w:pPr>
      <w:r>
        <w:rPr>
          <w:rFonts w:ascii="Times New Roman" w:eastAsia="Times New Roman" w:hAnsi="Times New Roman"/>
          <w:b/>
          <w:sz w:val="24"/>
          <w:szCs w:val="24"/>
          <w:lang w:eastAsia="bg-BG"/>
        </w:rPr>
        <w:t xml:space="preserve">2. </w:t>
      </w:r>
      <w:r w:rsidRPr="009153CB">
        <w:rPr>
          <w:rFonts w:ascii="Times New Roman" w:eastAsia="Times New Roman" w:hAnsi="Times New Roman"/>
          <w:b/>
          <w:sz w:val="24"/>
          <w:szCs w:val="24"/>
          <w:lang w:eastAsia="bg-BG"/>
        </w:rPr>
        <w:t>Място, ден и час</w:t>
      </w:r>
      <w:r w:rsidRPr="009153CB">
        <w:rPr>
          <w:rFonts w:ascii="Times New Roman" w:eastAsia="Times New Roman" w:hAnsi="Times New Roman"/>
          <w:sz w:val="24"/>
          <w:szCs w:val="24"/>
          <w:lang w:eastAsia="bg-BG"/>
        </w:rPr>
        <w:t xml:space="preserve"> за разглеждане и оценяване на офертите</w:t>
      </w:r>
      <w:r>
        <w:rPr>
          <w:rFonts w:ascii="Times New Roman" w:eastAsia="Times New Roman" w:hAnsi="Times New Roman"/>
          <w:sz w:val="24"/>
          <w:szCs w:val="24"/>
          <w:lang w:eastAsia="bg-BG"/>
        </w:rPr>
        <w:t xml:space="preserve"> </w:t>
      </w:r>
      <w:r w:rsidRPr="009153CB">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в</w:t>
      </w:r>
      <w:r w:rsidRPr="009153CB">
        <w:rPr>
          <w:rFonts w:ascii="Times New Roman" w:eastAsia="Times New Roman" w:hAnsi="Times New Roman"/>
          <w:sz w:val="24"/>
          <w:szCs w:val="24"/>
          <w:lang w:eastAsia="bg-BG"/>
        </w:rPr>
        <w:t xml:space="preserve"> административната сграда на  ТП „ДГС Звездец” </w:t>
      </w:r>
      <w:r w:rsidRPr="009153CB">
        <w:rPr>
          <w:rFonts w:ascii="Times New Roman" w:eastAsia="Times New Roman" w:hAnsi="Times New Roman"/>
          <w:b/>
          <w:sz w:val="24"/>
          <w:szCs w:val="24"/>
          <w:lang w:eastAsia="bg-BG"/>
        </w:rPr>
        <w:t>от 1</w:t>
      </w:r>
      <w:r w:rsidRPr="009153CB">
        <w:rPr>
          <w:rFonts w:ascii="Times New Roman" w:eastAsia="Times New Roman" w:hAnsi="Times New Roman"/>
          <w:b/>
          <w:sz w:val="24"/>
          <w:szCs w:val="24"/>
          <w:lang w:val="en-US" w:eastAsia="bg-BG"/>
        </w:rPr>
        <w:t>1</w:t>
      </w:r>
      <w:r w:rsidRPr="009153CB">
        <w:rPr>
          <w:rFonts w:ascii="Times New Roman" w:eastAsia="Times New Roman" w:hAnsi="Times New Roman"/>
          <w:b/>
          <w:sz w:val="24"/>
          <w:szCs w:val="24"/>
          <w:lang w:eastAsia="bg-BG"/>
        </w:rPr>
        <w:t>:00 часа на 04.10.2019 год</w:t>
      </w:r>
      <w:r w:rsidRPr="009153CB">
        <w:rPr>
          <w:rFonts w:ascii="Times New Roman" w:eastAsia="Times New Roman" w:hAnsi="Times New Roman"/>
          <w:b/>
          <w:i/>
          <w:sz w:val="24"/>
          <w:szCs w:val="24"/>
          <w:lang w:eastAsia="bg-BG"/>
        </w:rPr>
        <w:t>.</w:t>
      </w:r>
    </w:p>
    <w:p w:rsidR="000E626B" w:rsidRPr="00602DE8" w:rsidRDefault="000E626B" w:rsidP="000E626B">
      <w:pPr>
        <w:spacing w:after="0" w:line="240" w:lineRule="auto"/>
        <w:jc w:val="both"/>
        <w:rPr>
          <w:rFonts w:ascii="Times New Roman" w:eastAsia="Times New Roman" w:hAnsi="Times New Roman"/>
          <w:sz w:val="24"/>
          <w:szCs w:val="24"/>
          <w:lang w:eastAsia="bg-BG"/>
        </w:rPr>
      </w:pPr>
    </w:p>
    <w:p w:rsidR="000E626B" w:rsidRPr="00602DE8" w:rsidRDefault="000E626B" w:rsidP="000E626B">
      <w:pPr>
        <w:spacing w:after="0" w:line="240" w:lineRule="auto"/>
        <w:ind w:firstLine="708"/>
        <w:jc w:val="both"/>
        <w:rPr>
          <w:rFonts w:ascii="Times New Roman" w:eastAsia="Times New Roman" w:hAnsi="Times New Roman"/>
          <w:sz w:val="24"/>
          <w:szCs w:val="24"/>
          <w:lang w:eastAsia="bg-BG"/>
        </w:rPr>
      </w:pPr>
      <w:r w:rsidRPr="00602DE8">
        <w:rPr>
          <w:rFonts w:ascii="Times New Roman" w:eastAsia="Times New Roman" w:hAnsi="Times New Roman"/>
          <w:sz w:val="24"/>
          <w:szCs w:val="24"/>
          <w:lang w:eastAsia="bg-BG"/>
        </w:rPr>
        <w:t>Настоящата заповед да се публикува в интернет страницата на ДП/ДГС в раздел „Профила на купувача”.</w:t>
      </w:r>
    </w:p>
    <w:p w:rsidR="000E626B" w:rsidRDefault="000E626B" w:rsidP="000E626B">
      <w:pPr>
        <w:spacing w:after="0" w:line="240" w:lineRule="auto"/>
        <w:ind w:firstLine="708"/>
        <w:jc w:val="both"/>
        <w:rPr>
          <w:rFonts w:ascii="Times New Roman" w:eastAsia="Times New Roman" w:hAnsi="Times New Roman"/>
          <w:sz w:val="24"/>
          <w:szCs w:val="24"/>
          <w:lang w:eastAsia="bg-BG"/>
        </w:rPr>
      </w:pPr>
    </w:p>
    <w:p w:rsidR="000E626B" w:rsidRPr="00602DE8" w:rsidRDefault="000E626B" w:rsidP="000E626B">
      <w:pPr>
        <w:spacing w:after="0" w:line="240" w:lineRule="auto"/>
        <w:ind w:firstLine="708"/>
        <w:jc w:val="both"/>
        <w:rPr>
          <w:rFonts w:ascii="Times New Roman" w:eastAsia="Times New Roman" w:hAnsi="Times New Roman"/>
          <w:sz w:val="24"/>
          <w:szCs w:val="24"/>
          <w:lang w:eastAsia="bg-BG"/>
        </w:rPr>
      </w:pPr>
      <w:r w:rsidRPr="00602DE8">
        <w:rPr>
          <w:rFonts w:ascii="Times New Roman" w:eastAsia="Times New Roman" w:hAnsi="Times New Roman"/>
          <w:sz w:val="24"/>
          <w:szCs w:val="24"/>
          <w:lang w:eastAsia="bg-BG"/>
        </w:rPr>
        <w:t>Информацията за удължаване срока за получаване на оферти за настоящата обществена поръчка да се регистрира в  АОП.</w:t>
      </w:r>
    </w:p>
    <w:p w:rsidR="000E626B" w:rsidRPr="00602DE8" w:rsidRDefault="000E626B" w:rsidP="000E626B">
      <w:pPr>
        <w:spacing w:after="0" w:line="240" w:lineRule="auto"/>
        <w:jc w:val="both"/>
        <w:rPr>
          <w:rFonts w:ascii="Times New Roman" w:eastAsia="Times New Roman" w:hAnsi="Times New Roman"/>
          <w:sz w:val="24"/>
          <w:szCs w:val="24"/>
          <w:lang w:eastAsia="bg-BG"/>
        </w:rPr>
      </w:pPr>
    </w:p>
    <w:p w:rsidR="000E626B" w:rsidRPr="00602DE8" w:rsidRDefault="000E626B" w:rsidP="000E626B">
      <w:pPr>
        <w:spacing w:after="0" w:line="240" w:lineRule="auto"/>
        <w:jc w:val="both"/>
        <w:rPr>
          <w:rFonts w:ascii="Times New Roman" w:eastAsia="Times New Roman" w:hAnsi="Times New Roman"/>
          <w:sz w:val="24"/>
          <w:szCs w:val="24"/>
          <w:lang w:eastAsia="bg-BG"/>
        </w:rPr>
      </w:pPr>
    </w:p>
    <w:p w:rsidR="000E626B" w:rsidRPr="00602DE8" w:rsidRDefault="000E626B" w:rsidP="000E626B">
      <w:pPr>
        <w:spacing w:after="0" w:line="240" w:lineRule="auto"/>
        <w:jc w:val="both"/>
        <w:rPr>
          <w:rFonts w:ascii="Times New Roman" w:eastAsia="Times New Roman" w:hAnsi="Times New Roman"/>
          <w:sz w:val="24"/>
          <w:szCs w:val="24"/>
          <w:lang w:eastAsia="bg-BG"/>
        </w:rPr>
      </w:pPr>
    </w:p>
    <w:p w:rsidR="000E626B" w:rsidRPr="00602DE8" w:rsidRDefault="000E626B" w:rsidP="000E626B">
      <w:pPr>
        <w:spacing w:after="0" w:line="240" w:lineRule="auto"/>
        <w:jc w:val="both"/>
        <w:rPr>
          <w:rFonts w:ascii="Times New Roman" w:eastAsia="Times New Roman" w:hAnsi="Times New Roman"/>
          <w:sz w:val="24"/>
          <w:szCs w:val="24"/>
          <w:lang w:eastAsia="bg-BG"/>
        </w:rPr>
      </w:pPr>
    </w:p>
    <w:p w:rsidR="000E626B" w:rsidRPr="00602DE8" w:rsidRDefault="000E626B" w:rsidP="000E626B">
      <w:pPr>
        <w:spacing w:after="0" w:line="240" w:lineRule="auto"/>
        <w:jc w:val="both"/>
        <w:rPr>
          <w:rFonts w:ascii="Times New Roman" w:eastAsia="Times New Roman" w:hAnsi="Times New Roman"/>
          <w:sz w:val="24"/>
          <w:szCs w:val="24"/>
          <w:lang w:eastAsia="bg-BG"/>
        </w:rPr>
      </w:pPr>
    </w:p>
    <w:p w:rsidR="000E626B" w:rsidRPr="00602DE8" w:rsidRDefault="00CC1EA5" w:rsidP="000E626B">
      <w:pPr>
        <w:spacing w:after="0" w:line="240" w:lineRule="auto"/>
        <w:ind w:left="1416" w:firstLine="708"/>
        <w:jc w:val="right"/>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Директор ТП „ ДГС Звездец”</w:t>
      </w:r>
      <w:r w:rsidR="000E626B" w:rsidRPr="00602DE8">
        <w:rPr>
          <w:rFonts w:ascii="Times New Roman" w:eastAsia="Times New Roman" w:hAnsi="Times New Roman"/>
          <w:b/>
          <w:sz w:val="24"/>
          <w:szCs w:val="24"/>
          <w:lang w:eastAsia="bg-BG"/>
        </w:rPr>
        <w:t xml:space="preserve">: </w:t>
      </w:r>
      <w:r>
        <w:rPr>
          <w:rFonts w:ascii="Times New Roman" w:eastAsia="Times New Roman" w:hAnsi="Times New Roman"/>
          <w:b/>
          <w:lang w:val="en-US" w:eastAsia="bg-BG"/>
        </w:rPr>
        <w:t xml:space="preserve">       </w:t>
      </w:r>
      <w:r>
        <w:rPr>
          <w:rFonts w:ascii="Times New Roman" w:eastAsia="Times New Roman" w:hAnsi="Times New Roman"/>
          <w:b/>
          <w:i/>
          <w:lang w:eastAsia="bg-BG"/>
        </w:rPr>
        <w:t>/п/</w:t>
      </w:r>
      <w:r>
        <w:rPr>
          <w:rFonts w:ascii="Times New Roman" w:eastAsia="Times New Roman" w:hAnsi="Times New Roman"/>
          <w:b/>
          <w:lang w:val="en-US" w:eastAsia="bg-BG"/>
        </w:rPr>
        <w:t xml:space="preserve">   </w:t>
      </w:r>
      <w:r>
        <w:rPr>
          <w:rFonts w:ascii="Times New Roman" w:eastAsia="Times New Roman" w:hAnsi="Times New Roman"/>
          <w:b/>
          <w:i/>
          <w:lang w:eastAsia="bg-BG"/>
        </w:rPr>
        <w:t>не се чете</w:t>
      </w:r>
      <w:r>
        <w:rPr>
          <w:rFonts w:ascii="Times New Roman" w:eastAsia="Times New Roman" w:hAnsi="Times New Roman"/>
          <w:b/>
          <w:lang w:eastAsia="bg-BG"/>
        </w:rPr>
        <w:t xml:space="preserve">    </w:t>
      </w:r>
    </w:p>
    <w:p w:rsidR="000E626B" w:rsidRPr="00602DE8" w:rsidRDefault="000E626B" w:rsidP="000E626B">
      <w:pPr>
        <w:spacing w:after="0" w:line="240" w:lineRule="auto"/>
        <w:jc w:val="right"/>
        <w:rPr>
          <w:rFonts w:ascii="Times New Roman" w:eastAsia="Times New Roman" w:hAnsi="Times New Roman"/>
          <w:b/>
          <w:sz w:val="24"/>
          <w:szCs w:val="24"/>
          <w:lang w:eastAsia="bg-BG"/>
        </w:rPr>
      </w:pPr>
      <w:r w:rsidRPr="00602DE8">
        <w:rPr>
          <w:rFonts w:ascii="Times New Roman" w:eastAsia="Times New Roman" w:hAnsi="Times New Roman"/>
          <w:b/>
          <w:sz w:val="24"/>
          <w:szCs w:val="24"/>
          <w:lang w:eastAsia="bg-BG"/>
        </w:rPr>
        <w:tab/>
      </w:r>
      <w:r w:rsidRPr="00602DE8">
        <w:rPr>
          <w:rFonts w:ascii="Times New Roman" w:eastAsia="Times New Roman" w:hAnsi="Times New Roman"/>
          <w:b/>
          <w:sz w:val="24"/>
          <w:szCs w:val="24"/>
          <w:lang w:eastAsia="bg-BG"/>
        </w:rPr>
        <w:tab/>
      </w:r>
      <w:r w:rsidRPr="00602DE8">
        <w:rPr>
          <w:rFonts w:ascii="Times New Roman" w:eastAsia="Times New Roman" w:hAnsi="Times New Roman"/>
          <w:b/>
          <w:sz w:val="24"/>
          <w:szCs w:val="24"/>
          <w:lang w:eastAsia="bg-BG"/>
        </w:rPr>
        <w:tab/>
      </w:r>
      <w:r w:rsidRPr="00602DE8">
        <w:rPr>
          <w:rFonts w:ascii="Times New Roman" w:eastAsia="Times New Roman" w:hAnsi="Times New Roman"/>
          <w:b/>
          <w:sz w:val="24"/>
          <w:szCs w:val="24"/>
          <w:lang w:eastAsia="bg-BG"/>
        </w:rPr>
        <w:tab/>
      </w:r>
      <w:r w:rsidRPr="00602DE8">
        <w:rPr>
          <w:rFonts w:ascii="Times New Roman" w:eastAsia="Times New Roman" w:hAnsi="Times New Roman"/>
          <w:b/>
          <w:sz w:val="24"/>
          <w:szCs w:val="24"/>
          <w:lang w:eastAsia="bg-BG"/>
        </w:rPr>
        <w:tab/>
      </w:r>
      <w:r w:rsidRPr="00602DE8">
        <w:rPr>
          <w:rFonts w:ascii="Times New Roman" w:eastAsia="Times New Roman" w:hAnsi="Times New Roman"/>
          <w:b/>
          <w:sz w:val="24"/>
          <w:szCs w:val="24"/>
          <w:lang w:eastAsia="bg-BG"/>
        </w:rPr>
        <w:tab/>
      </w:r>
      <w:r w:rsidRPr="00602DE8">
        <w:rPr>
          <w:rFonts w:ascii="Times New Roman" w:eastAsia="Times New Roman" w:hAnsi="Times New Roman"/>
          <w:b/>
          <w:sz w:val="24"/>
          <w:szCs w:val="24"/>
          <w:lang w:eastAsia="bg-BG"/>
        </w:rPr>
        <w:tab/>
        <w:t>( инж. Атанас Спасов )</w:t>
      </w:r>
    </w:p>
    <w:p w:rsidR="000E626B" w:rsidRPr="00602DE8" w:rsidRDefault="000E626B" w:rsidP="000E626B">
      <w:pPr>
        <w:spacing w:after="0" w:line="240" w:lineRule="auto"/>
        <w:jc w:val="both"/>
        <w:rPr>
          <w:rFonts w:ascii="Times New Roman" w:eastAsia="Times New Roman" w:hAnsi="Times New Roman"/>
          <w:sz w:val="28"/>
          <w:szCs w:val="28"/>
          <w:lang w:eastAsia="bg-BG"/>
        </w:rPr>
      </w:pPr>
    </w:p>
    <w:p w:rsidR="000E626B" w:rsidRPr="00602DE8" w:rsidRDefault="000E626B" w:rsidP="000E626B">
      <w:pPr>
        <w:widowControl w:val="0"/>
        <w:suppressAutoHyphens/>
        <w:autoSpaceDE w:val="0"/>
        <w:autoSpaceDN w:val="0"/>
        <w:spacing w:after="0" w:line="240" w:lineRule="auto"/>
        <w:jc w:val="center"/>
        <w:rPr>
          <w:rFonts w:ascii="Times New Roman" w:eastAsia="SimSun" w:hAnsi="Times New Roman"/>
          <w:b/>
          <w:bCs/>
          <w:noProof/>
          <w:sz w:val="28"/>
          <w:szCs w:val="28"/>
          <w:lang w:eastAsia="zh-CN"/>
        </w:rPr>
      </w:pPr>
    </w:p>
    <w:p w:rsidR="000E626B" w:rsidRDefault="000E626B" w:rsidP="000E626B">
      <w:pPr>
        <w:rPr>
          <w:rFonts w:asciiTheme="majorHAnsi" w:hAnsiTheme="majorHAnsi"/>
          <w:lang w:val="en-US"/>
        </w:rPr>
      </w:pPr>
    </w:p>
    <w:sectPr w:rsidR="000E626B" w:rsidSect="00EC2A7C">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B2E5F"/>
    <w:multiLevelType w:val="hybridMultilevel"/>
    <w:tmpl w:val="49827880"/>
    <w:lvl w:ilvl="0" w:tplc="27B2508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1FF52DBC"/>
    <w:multiLevelType w:val="hybridMultilevel"/>
    <w:tmpl w:val="9206969A"/>
    <w:lvl w:ilvl="0" w:tplc="F5D6C650">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
    <w:nsid w:val="2A082DD8"/>
    <w:multiLevelType w:val="hybridMultilevel"/>
    <w:tmpl w:val="9206969A"/>
    <w:lvl w:ilvl="0" w:tplc="F5D6C650">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
    <w:nsid w:val="30240106"/>
    <w:multiLevelType w:val="hybridMultilevel"/>
    <w:tmpl w:val="1F5A315C"/>
    <w:lvl w:ilvl="0" w:tplc="B3509ECA">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4">
    <w:nsid w:val="3AE77290"/>
    <w:multiLevelType w:val="hybridMultilevel"/>
    <w:tmpl w:val="E5F0B926"/>
    <w:lvl w:ilvl="0" w:tplc="95542D30">
      <w:start w:val="1"/>
      <w:numFmt w:val="decimal"/>
      <w:lvlText w:val="%1."/>
      <w:lvlJc w:val="left"/>
      <w:pPr>
        <w:ind w:left="1211" w:hanging="360"/>
      </w:pPr>
      <w:rPr>
        <w:rFonts w:hint="default"/>
        <w:b/>
        <w:i w:val="0"/>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5">
    <w:nsid w:val="3DD84AF4"/>
    <w:multiLevelType w:val="hybridMultilevel"/>
    <w:tmpl w:val="E2706E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FDC62C4"/>
    <w:multiLevelType w:val="hybridMultilevel"/>
    <w:tmpl w:val="406CF9EA"/>
    <w:lvl w:ilvl="0" w:tplc="2FC2A04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562643B0"/>
    <w:multiLevelType w:val="hybridMultilevel"/>
    <w:tmpl w:val="91AC10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5E2762"/>
    <w:multiLevelType w:val="hybridMultilevel"/>
    <w:tmpl w:val="91AC10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7D2E1A6B"/>
    <w:multiLevelType w:val="hybridMultilevel"/>
    <w:tmpl w:val="37B21D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10"/>
  </w:num>
  <w:num w:numId="5">
    <w:abstractNumId w:val="2"/>
  </w:num>
  <w:num w:numId="6">
    <w:abstractNumId w:val="1"/>
  </w:num>
  <w:num w:numId="7">
    <w:abstractNumId w:val="0"/>
  </w:num>
  <w:num w:numId="8">
    <w:abstractNumId w:val="6"/>
  </w:num>
  <w:num w:numId="9">
    <w:abstractNumId w:val="9"/>
  </w:num>
  <w:num w:numId="10">
    <w:abstractNumId w:val="7"/>
  </w:num>
  <w:num w:numId="11">
    <w:abstractNumId w:val="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6B"/>
    <w:rsid w:val="00033349"/>
    <w:rsid w:val="000A2DAC"/>
    <w:rsid w:val="000B3961"/>
    <w:rsid w:val="000E626B"/>
    <w:rsid w:val="00110D93"/>
    <w:rsid w:val="001570F0"/>
    <w:rsid w:val="00184984"/>
    <w:rsid w:val="001C2C28"/>
    <w:rsid w:val="001C5B05"/>
    <w:rsid w:val="002710C6"/>
    <w:rsid w:val="002E01DD"/>
    <w:rsid w:val="002E7FF7"/>
    <w:rsid w:val="003021FB"/>
    <w:rsid w:val="00305E14"/>
    <w:rsid w:val="00345A42"/>
    <w:rsid w:val="003B5107"/>
    <w:rsid w:val="00425BE8"/>
    <w:rsid w:val="00433CC1"/>
    <w:rsid w:val="004735BE"/>
    <w:rsid w:val="004F5616"/>
    <w:rsid w:val="00583602"/>
    <w:rsid w:val="005A547C"/>
    <w:rsid w:val="00602DE8"/>
    <w:rsid w:val="006F5C68"/>
    <w:rsid w:val="006F6593"/>
    <w:rsid w:val="00830192"/>
    <w:rsid w:val="00892EDC"/>
    <w:rsid w:val="008A5B6B"/>
    <w:rsid w:val="008A6930"/>
    <w:rsid w:val="00915082"/>
    <w:rsid w:val="009153CB"/>
    <w:rsid w:val="00997C76"/>
    <w:rsid w:val="009C01B4"/>
    <w:rsid w:val="00A16625"/>
    <w:rsid w:val="00A240FD"/>
    <w:rsid w:val="00A40724"/>
    <w:rsid w:val="00A724C2"/>
    <w:rsid w:val="00AA6950"/>
    <w:rsid w:val="00AE608D"/>
    <w:rsid w:val="00B1124D"/>
    <w:rsid w:val="00B5603A"/>
    <w:rsid w:val="00BA59D2"/>
    <w:rsid w:val="00C11AF5"/>
    <w:rsid w:val="00C25998"/>
    <w:rsid w:val="00C763E8"/>
    <w:rsid w:val="00C80948"/>
    <w:rsid w:val="00CC1EA5"/>
    <w:rsid w:val="00CF60FC"/>
    <w:rsid w:val="00E03928"/>
    <w:rsid w:val="00EC2A7C"/>
    <w:rsid w:val="00F05CBF"/>
    <w:rsid w:val="00F401C5"/>
    <w:rsid w:val="00FA4F64"/>
    <w:rsid w:val="00FD0F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2A7C"/>
    <w:pPr>
      <w:spacing w:after="0" w:line="240" w:lineRule="auto"/>
    </w:pPr>
    <w:rPr>
      <w:rFonts w:ascii="Calibri" w:eastAsia="Calibri" w:hAnsi="Calibri" w:cs="Times New Roman"/>
    </w:rPr>
  </w:style>
  <w:style w:type="paragraph" w:styleId="a4">
    <w:name w:val="List Paragraph"/>
    <w:basedOn w:val="a"/>
    <w:qFormat/>
    <w:rsid w:val="00033349"/>
    <w:pPr>
      <w:ind w:left="720"/>
      <w:contextualSpacing/>
    </w:pPr>
  </w:style>
  <w:style w:type="paragraph" w:styleId="a5">
    <w:name w:val="Balloon Text"/>
    <w:basedOn w:val="a"/>
    <w:link w:val="a6"/>
    <w:uiPriority w:val="99"/>
    <w:semiHidden/>
    <w:unhideWhenUsed/>
    <w:rsid w:val="003021FB"/>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3021FB"/>
    <w:rPr>
      <w:rFonts w:ascii="Tahoma" w:eastAsia="Calibri" w:hAnsi="Tahoma" w:cs="Tahoma"/>
      <w:sz w:val="16"/>
      <w:szCs w:val="16"/>
    </w:rPr>
  </w:style>
  <w:style w:type="paragraph" w:customStyle="1" w:styleId="Default">
    <w:name w:val="Default"/>
    <w:uiPriority w:val="99"/>
    <w:rsid w:val="00AA695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a7">
    <w:name w:val="Emphasis"/>
    <w:uiPriority w:val="20"/>
    <w:qFormat/>
    <w:rsid w:val="00433CC1"/>
    <w:rPr>
      <w:b/>
      <w:i/>
      <w:spacing w:val="10"/>
    </w:rPr>
  </w:style>
  <w:style w:type="paragraph" w:styleId="a8">
    <w:name w:val="Body Text"/>
    <w:aliases w:val="Body Text Char,Body Text Char Char Char Char Char,Body Text Char Char Char,Body Text Char Char Char Char Char Char,Body Text Char Char Char Char,Body Text Char Char Char Char Char Char Char Char Char Char Char"/>
    <w:basedOn w:val="a"/>
    <w:link w:val="a9"/>
    <w:semiHidden/>
    <w:unhideWhenUsed/>
    <w:rsid w:val="004735BE"/>
    <w:pPr>
      <w:spacing w:after="120" w:line="240" w:lineRule="auto"/>
    </w:pPr>
    <w:rPr>
      <w:rFonts w:ascii="Times New Roman" w:eastAsia="Times New Roman" w:hAnsi="Times New Roman"/>
      <w:sz w:val="24"/>
      <w:szCs w:val="24"/>
      <w:lang w:eastAsia="bg-BG"/>
    </w:rPr>
  </w:style>
  <w:style w:type="character" w:customStyle="1" w:styleId="a9">
    <w:name w:val="Основен текст Знак"/>
    <w:aliases w:val="Body Text Char Знак,Body Text Char Char Char Char Char Знак,Body Text Char Char Char Знак,Body Text Char Char Char Char Char Char Знак,Body Text Char Char Char Char Знак"/>
    <w:basedOn w:val="a0"/>
    <w:link w:val="a8"/>
    <w:semiHidden/>
    <w:rsid w:val="004735BE"/>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2A7C"/>
    <w:pPr>
      <w:spacing w:after="0" w:line="240" w:lineRule="auto"/>
    </w:pPr>
    <w:rPr>
      <w:rFonts w:ascii="Calibri" w:eastAsia="Calibri" w:hAnsi="Calibri" w:cs="Times New Roman"/>
    </w:rPr>
  </w:style>
  <w:style w:type="paragraph" w:styleId="a4">
    <w:name w:val="List Paragraph"/>
    <w:basedOn w:val="a"/>
    <w:qFormat/>
    <w:rsid w:val="00033349"/>
    <w:pPr>
      <w:ind w:left="720"/>
      <w:contextualSpacing/>
    </w:pPr>
  </w:style>
  <w:style w:type="paragraph" w:styleId="a5">
    <w:name w:val="Balloon Text"/>
    <w:basedOn w:val="a"/>
    <w:link w:val="a6"/>
    <w:uiPriority w:val="99"/>
    <w:semiHidden/>
    <w:unhideWhenUsed/>
    <w:rsid w:val="003021FB"/>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3021FB"/>
    <w:rPr>
      <w:rFonts w:ascii="Tahoma" w:eastAsia="Calibri" w:hAnsi="Tahoma" w:cs="Tahoma"/>
      <w:sz w:val="16"/>
      <w:szCs w:val="16"/>
    </w:rPr>
  </w:style>
  <w:style w:type="paragraph" w:customStyle="1" w:styleId="Default">
    <w:name w:val="Default"/>
    <w:uiPriority w:val="99"/>
    <w:rsid w:val="00AA695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a7">
    <w:name w:val="Emphasis"/>
    <w:uiPriority w:val="20"/>
    <w:qFormat/>
    <w:rsid w:val="00433CC1"/>
    <w:rPr>
      <w:b/>
      <w:i/>
      <w:spacing w:val="10"/>
    </w:rPr>
  </w:style>
  <w:style w:type="paragraph" w:styleId="a8">
    <w:name w:val="Body Text"/>
    <w:aliases w:val="Body Text Char,Body Text Char Char Char Char Char,Body Text Char Char Char,Body Text Char Char Char Char Char Char,Body Text Char Char Char Char,Body Text Char Char Char Char Char Char Char Char Char Char Char"/>
    <w:basedOn w:val="a"/>
    <w:link w:val="a9"/>
    <w:semiHidden/>
    <w:unhideWhenUsed/>
    <w:rsid w:val="004735BE"/>
    <w:pPr>
      <w:spacing w:after="120" w:line="240" w:lineRule="auto"/>
    </w:pPr>
    <w:rPr>
      <w:rFonts w:ascii="Times New Roman" w:eastAsia="Times New Roman" w:hAnsi="Times New Roman"/>
      <w:sz w:val="24"/>
      <w:szCs w:val="24"/>
      <w:lang w:eastAsia="bg-BG"/>
    </w:rPr>
  </w:style>
  <w:style w:type="character" w:customStyle="1" w:styleId="a9">
    <w:name w:val="Основен текст Знак"/>
    <w:aliases w:val="Body Text Char Знак,Body Text Char Char Char Char Char Знак,Body Text Char Char Char Знак,Body Text Char Char Char Char Char Char Знак,Body Text Char Char Char Char Знак"/>
    <w:basedOn w:val="a0"/>
    <w:link w:val="a8"/>
    <w:semiHidden/>
    <w:rsid w:val="004735BE"/>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584334">
      <w:bodyDiv w:val="1"/>
      <w:marLeft w:val="0"/>
      <w:marRight w:val="0"/>
      <w:marTop w:val="0"/>
      <w:marBottom w:val="0"/>
      <w:divBdr>
        <w:top w:val="none" w:sz="0" w:space="0" w:color="auto"/>
        <w:left w:val="none" w:sz="0" w:space="0" w:color="auto"/>
        <w:bottom w:val="none" w:sz="0" w:space="0" w:color="auto"/>
        <w:right w:val="none" w:sz="0" w:space="0" w:color="auto"/>
      </w:divBdr>
    </w:div>
    <w:div w:id="213687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5280C-9858-47A6-8B9C-316F534A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Pages>
  <Words>320</Words>
  <Characters>1830</Characters>
  <Application>Microsoft Office Word</Application>
  <DocSecurity>0</DocSecurity>
  <Lines>15</Lines>
  <Paragraphs>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Kasa2</dc:creator>
  <cp:keywords/>
  <dc:description/>
  <cp:lastModifiedBy>PC Kasa2</cp:lastModifiedBy>
  <cp:revision>12</cp:revision>
  <cp:lastPrinted>2019-09-27T07:32:00Z</cp:lastPrinted>
  <dcterms:created xsi:type="dcterms:W3CDTF">2019-09-17T06:25:00Z</dcterms:created>
  <dcterms:modified xsi:type="dcterms:W3CDTF">2019-09-27T10:06:00Z</dcterms:modified>
</cp:coreProperties>
</file>